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宋体" w:hAnsi="宋体" w:cs="宋体"/>
          <w:color w:val="000000"/>
          <w:kern w:val="0"/>
          <w:sz w:val="28"/>
          <w:szCs w:val="28"/>
        </w:rPr>
      </w:pPr>
      <w:r>
        <w:rPr>
          <w:rFonts w:ascii="Arial" w:hAnsi="Arial" w:cs="Arial"/>
          <w:color w:val="auto"/>
          <w:kern w:val="0"/>
          <w:sz w:val="28"/>
          <w:szCs w:val="28"/>
        </w:rPr>
        <w:t>Tecohoo VD-206采用直流无刷电机马达，拍摄图像，云台的动作极为安静、迅速、平顺，它们的拍摄范围很宽，这对进行犹如面对面讨论的视频会议时，非常需要摄像机有较宽的拍摄范围，该系列的摄像机无疑是理想的选择，它独特直流无刷电机马达驱动的云台静音操作，使得这种犹如面对面的交流更具优势。</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超一流的高清图像体验</w:t>
      </w:r>
      <w:bookmarkStart w:id="0" w:name="_GoBack"/>
      <w:bookmarkEnd w:id="0"/>
    </w:p>
    <w:p>
      <w:pPr>
        <w:widowControl/>
        <w:spacing w:before="100" w:beforeAutospacing="1" w:after="100" w:afterAutospacing="1"/>
        <w:jc w:val="left"/>
        <w:rPr>
          <w:rFonts w:ascii="Arial" w:hAnsi="Arial" w:cs="Arial"/>
          <w:color w:val="000000"/>
          <w:kern w:val="0"/>
          <w:sz w:val="28"/>
          <w:szCs w:val="28"/>
        </w:rPr>
      </w:pPr>
      <w:r>
        <w:rPr>
          <w:rFonts w:ascii="Arial" w:hAnsi="Arial" w:cs="Arial"/>
          <w:color w:val="000000"/>
          <w:kern w:val="0"/>
          <w:sz w:val="28"/>
          <w:szCs w:val="28"/>
        </w:rPr>
        <w:t>       Tecohoo VD-206采用210万有效像素的高品质HDCMOS传感器，最高支持1080P60，输出高分辨率的优质图像(1920X1080)，在保证高清晰度的同时，重点满足了对画面流畅性的需求。</w:t>
      </w:r>
    </w:p>
    <w:p>
      <w:pPr>
        <w:widowControl/>
        <w:spacing w:before="100" w:beforeAutospacing="1" w:after="100" w:afterAutospacing="1"/>
        <w:jc w:val="left"/>
        <w:rPr>
          <w:rFonts w:ascii="Arial" w:hAnsi="Arial" w:cs="Arial"/>
          <w:color w:val="000000"/>
          <w:kern w:val="0"/>
          <w:sz w:val="28"/>
          <w:szCs w:val="28"/>
        </w:rPr>
      </w:pPr>
      <w:r>
        <w:rPr>
          <w:rFonts w:ascii="Arial" w:hAnsi="Arial" w:cs="Arial"/>
          <w:color w:val="000000"/>
          <w:kern w:val="0"/>
          <w:sz w:val="28"/>
          <w:szCs w:val="28"/>
        </w:rPr>
        <w:sym w:font="Symbol" w:char="F075"/>
      </w:r>
      <w:r>
        <w:rPr>
          <w:rFonts w:hint="eastAsia" w:ascii="宋体" w:hAnsi="宋体" w:cs="宋体"/>
          <w:color w:val="000000"/>
          <w:kern w:val="0"/>
          <w:sz w:val="28"/>
          <w:szCs w:val="28"/>
        </w:rPr>
        <w:t>◆</w:t>
      </w:r>
      <w:r>
        <w:rPr>
          <w:rFonts w:ascii="Arial" w:hAnsi="Arial" w:cs="Arial"/>
          <w:color w:val="000000"/>
          <w:kern w:val="0"/>
          <w:sz w:val="28"/>
          <w:szCs w:val="28"/>
        </w:rPr>
        <w:t xml:space="preserve"> 兼容多种接口；HDMI（可转DVI）、HD-SDI高清视频输出</w:t>
      </w:r>
    </w:p>
    <w:p>
      <w:pPr>
        <w:widowControl/>
        <w:spacing w:before="100" w:beforeAutospacing="1" w:after="100" w:afterAutospacing="1"/>
        <w:jc w:val="left"/>
        <w:rPr>
          <w:rFonts w:ascii="Arial" w:hAnsi="Arial" w:cs="Arial"/>
          <w:color w:val="000000"/>
          <w:kern w:val="0"/>
          <w:sz w:val="28"/>
          <w:szCs w:val="28"/>
        </w:rPr>
      </w:pPr>
      <w:r>
        <w:rPr>
          <w:rFonts w:ascii="Arial" w:hAnsi="Arial" w:cs="Arial"/>
          <w:color w:val="000000"/>
          <w:kern w:val="0"/>
          <w:sz w:val="28"/>
          <w:szCs w:val="28"/>
        </w:rPr>
        <w:t>       20倍光学变焦，水平355度连续自由旋转，垂直60度（最高转动速 度为：300°/秒）最小步长：0.027°IR无线遥控P/T/Z等</w:t>
      </w:r>
    </w:p>
    <w:p>
      <w:pPr>
        <w:widowControl/>
        <w:spacing w:before="100" w:beforeAutospacing="1" w:after="100" w:afterAutospacing="1"/>
        <w:jc w:val="left"/>
        <w:rPr>
          <w:rFonts w:ascii="Arial" w:hAnsi="Arial" w:cs="Arial"/>
          <w:color w:val="000000"/>
          <w:kern w:val="0"/>
          <w:sz w:val="18"/>
          <w:szCs w:val="18"/>
        </w:rPr>
      </w:pP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18"/>
          <w:szCs w:val="18"/>
        </w:rPr>
        <w:t>◆</w:t>
      </w:r>
      <w:r>
        <w:rPr>
          <w:rFonts w:ascii="Arial" w:hAnsi="Arial" w:cs="Arial"/>
          <w:color w:val="000000"/>
          <w:kern w:val="0"/>
          <w:sz w:val="28"/>
          <w:szCs w:val="28"/>
        </w:rPr>
        <w:t>低噪声高信噪比</w:t>
      </w:r>
    </w:p>
    <w:p>
      <w:pPr>
        <w:widowControl/>
        <w:spacing w:before="100" w:beforeAutospacing="1" w:after="100" w:afterAutospacing="1"/>
        <w:jc w:val="left"/>
        <w:rPr>
          <w:rFonts w:ascii="Arial" w:hAnsi="Arial" w:cs="Arial"/>
          <w:color w:val="000000"/>
          <w:kern w:val="0"/>
          <w:sz w:val="28"/>
          <w:szCs w:val="28"/>
        </w:rPr>
      </w:pPr>
      <w:r>
        <w:rPr>
          <w:rFonts w:ascii="Arial" w:hAnsi="Arial" w:cs="Arial"/>
          <w:color w:val="000000"/>
          <w:kern w:val="0"/>
          <w:sz w:val="28"/>
          <w:szCs w:val="28"/>
        </w:rPr>
        <w:t>       超高性噪比的全新CMOS图像传感器可有效降低在低照度情况下的图像噪声，同时应用2D和3D降噪算法，大幅降低了图像噪声，即便是超低照度情况下，依然保持画面干净清晰，图像信噪比高达50dB以上 。</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可设置及调用预置位点，定位精准度可达+0.1°，本会议摄像机支持255个预置位点；遥控器可设10个预置位。</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数据断电记忆功能，断电重启后自动恢复通电前动作。</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使用RS-232/RS-422接口，可对该系列摄像机的所有参数进行调整以及对云台进行远程且高速的控制操作，该摄像机支持（VISCA、PALCOP/D)协议。</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红外遥控自适应速度匹配，根据镜头放大倍数改变移动速度。</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兼容多种接口；HDMI、HD-SDI高清视频输出。</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OSD屏幕菜单，使会议摄像机的各项参数设置变得更加便捷和容易。</w:t>
      </w:r>
    </w:p>
    <w:p>
      <w:pPr>
        <w:widowControl/>
        <w:spacing w:before="100" w:beforeAutospacing="1" w:after="100" w:afterAutospacing="1"/>
        <w:jc w:val="left"/>
        <w:rPr>
          <w:rFonts w:ascii="Arial" w:hAnsi="Arial" w:cs="Arial"/>
          <w:color w:val="000000"/>
          <w:kern w:val="0"/>
          <w:sz w:val="28"/>
          <w:szCs w:val="28"/>
        </w:rPr>
      </w:pPr>
      <w:r>
        <w:rPr>
          <w:rFonts w:hint="eastAsia" w:ascii="宋体" w:hAnsi="宋体" w:cs="宋体"/>
          <w:color w:val="000000"/>
          <w:kern w:val="0"/>
          <w:sz w:val="28"/>
          <w:szCs w:val="28"/>
        </w:rPr>
        <w:t>◆</w:t>
      </w:r>
      <w:r>
        <w:rPr>
          <w:rFonts w:ascii="Arial" w:hAnsi="Arial" w:cs="Arial"/>
          <w:color w:val="000000"/>
          <w:kern w:val="0"/>
          <w:sz w:val="28"/>
          <w:szCs w:val="28"/>
        </w:rPr>
        <w:t>支持版本USB接口升级</w:t>
      </w:r>
    </w:p>
    <w:p>
      <w:pPr>
        <w:widowControl/>
        <w:spacing w:before="100" w:beforeAutospacing="1" w:after="100" w:afterAutospacing="1"/>
        <w:jc w:val="left"/>
        <w:outlineLvl w:val="1"/>
        <w:rPr>
          <w:rFonts w:ascii="Arial" w:hAnsi="Arial" w:cs="Arial"/>
          <w:b/>
          <w:bCs/>
          <w:color w:val="000000"/>
          <w:kern w:val="0"/>
          <w:sz w:val="36"/>
          <w:szCs w:val="36"/>
        </w:rPr>
      </w:pPr>
      <w:r>
        <w:rPr>
          <w:rFonts w:ascii="Arial" w:hAnsi="Arial" w:cs="Arial"/>
          <w:b/>
          <w:bCs/>
          <w:color w:val="000000"/>
          <w:kern w:val="0"/>
          <w:sz w:val="36"/>
          <w:szCs w:val="36"/>
        </w:rPr>
        <w:t>技术参数:</w:t>
      </w:r>
    </w:p>
    <w:tbl>
      <w:tblPr>
        <w:tblStyle w:val="3"/>
        <w:tblpPr w:leftFromText="45" w:rightFromText="45" w:vertAnchor="text"/>
        <w:tblW w:w="9908" w:type="dxa"/>
        <w:tblInd w:w="-8" w:type="dxa"/>
        <w:shd w:val="clear" w:color="auto" w:fill="000000"/>
        <w:tblLayout w:type="fixed"/>
        <w:tblCellMar>
          <w:top w:w="0" w:type="dxa"/>
          <w:left w:w="0" w:type="dxa"/>
          <w:bottom w:w="0" w:type="dxa"/>
          <w:right w:w="0" w:type="dxa"/>
        </w:tblCellMar>
      </w:tblPr>
      <w:tblGrid>
        <w:gridCol w:w="2400"/>
        <w:gridCol w:w="7508"/>
      </w:tblGrid>
      <w:tr>
        <w:tblPrEx>
          <w:shd w:val="clear" w:color="auto" w:fill="000000"/>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产品名称</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VD-206高清视频会议摄像机</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有效像素</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ind w:right="470" w:rightChars="224"/>
              <w:jc w:val="center"/>
              <w:rPr>
                <w:rFonts w:ascii="Arial" w:hAnsi="Arial" w:cs="Arial"/>
                <w:color w:val="000000"/>
                <w:kern w:val="0"/>
                <w:sz w:val="18"/>
                <w:szCs w:val="18"/>
              </w:rPr>
            </w:pPr>
            <w:r>
              <w:rPr>
                <w:rFonts w:ascii="Arial" w:hAnsi="Arial" w:cs="Arial"/>
                <w:color w:val="000000"/>
                <w:kern w:val="0"/>
                <w:sz w:val="18"/>
                <w:szCs w:val="18"/>
              </w:rPr>
              <w:t>210万像素</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光学变焦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20倍</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传感器类型</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1/3"  CMOS</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扫描方式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逐行扫描</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日夜转换模式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彩色/黑白/自动</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最低照度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彩色：0.1Lux   黑白：0.01Lux</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同步方式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内同步</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信噪比</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≥50dB（AGC OFF）</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IRCUT</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IRCUT双滤自动切换</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自动光圈</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支持</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光学镜头</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20X  f=4.7mm～94mm  F1.6(W)～3.0(T)</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视场角</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H：55.5°（W）～3.0°（T）   V：43°（W）～2.2°（T）</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曝光模式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自动/手动</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白平衡</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自动/室内/室外/手动</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聚焦模式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自动/手动</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增益控制</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自动/手动</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图片效果</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自动/彩色/黑白/负片</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背光补偿</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开/关</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图像冻结</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有</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镜像功能</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支持（水平镜像）</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图像翻转</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有</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黑屏功能</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有</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宽动态</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数字宽动态</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数字降噪</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2D数字降噪</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电子快门</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1/30s~1/10,000s</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数字慢快门</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有</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对比度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可调</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饱和度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可调</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透雾功能</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支持</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边缘照度补偿</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支持</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工作温度/湿度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﹣10</w:t>
            </w:r>
            <w:r>
              <w:rPr>
                <w:rFonts w:hint="eastAsia" w:ascii="宋体" w:hAnsi="宋体" w:cs="宋体"/>
                <w:color w:val="000000"/>
                <w:kern w:val="0"/>
                <w:sz w:val="18"/>
                <w:szCs w:val="18"/>
              </w:rPr>
              <w:t>℃</w:t>
            </w:r>
            <w:r>
              <w:rPr>
                <w:rFonts w:ascii="Arial" w:hAnsi="Arial" w:cs="Arial"/>
                <w:color w:val="000000"/>
                <w:kern w:val="0"/>
                <w:sz w:val="18"/>
                <w:szCs w:val="18"/>
              </w:rPr>
              <w:t>～50</w:t>
            </w:r>
            <w:r>
              <w:rPr>
                <w:rFonts w:hint="eastAsia" w:ascii="宋体" w:hAnsi="宋体" w:cs="宋体"/>
                <w:color w:val="000000"/>
                <w:kern w:val="0"/>
                <w:sz w:val="18"/>
                <w:szCs w:val="18"/>
              </w:rPr>
              <w:t>℃</w:t>
            </w:r>
            <w:r>
              <w:rPr>
                <w:rFonts w:ascii="Arial" w:hAnsi="Arial" w:cs="Arial"/>
                <w:color w:val="000000"/>
                <w:kern w:val="0"/>
                <w:sz w:val="18"/>
                <w:szCs w:val="18"/>
              </w:rPr>
              <w:t>，10％RH～60％RH</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保存温度/湿度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﹣20</w:t>
            </w:r>
            <w:r>
              <w:rPr>
                <w:rFonts w:hint="eastAsia" w:ascii="宋体" w:hAnsi="宋体" w:cs="宋体"/>
                <w:color w:val="000000"/>
                <w:kern w:val="0"/>
                <w:sz w:val="18"/>
                <w:szCs w:val="18"/>
              </w:rPr>
              <w:t>℃</w:t>
            </w:r>
            <w:r>
              <w:rPr>
                <w:rFonts w:ascii="Arial" w:hAnsi="Arial" w:cs="Arial"/>
                <w:color w:val="000000"/>
                <w:kern w:val="0"/>
                <w:sz w:val="18"/>
                <w:szCs w:val="18"/>
              </w:rPr>
              <w:t>～60</w:t>
            </w:r>
            <w:r>
              <w:rPr>
                <w:rFonts w:hint="eastAsia" w:ascii="宋体" w:hAnsi="宋体" w:cs="宋体"/>
                <w:color w:val="000000"/>
                <w:kern w:val="0"/>
                <w:sz w:val="18"/>
                <w:szCs w:val="18"/>
              </w:rPr>
              <w:t>℃</w:t>
            </w:r>
            <w:r>
              <w:rPr>
                <w:rFonts w:ascii="Arial" w:hAnsi="Arial" w:cs="Arial"/>
                <w:color w:val="000000"/>
                <w:kern w:val="0"/>
                <w:sz w:val="18"/>
                <w:szCs w:val="18"/>
              </w:rPr>
              <w:t>，10％RH～80％RH</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速度匹配</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可根据镜头的放大倍数决定转速</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预置位</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最多可设255个预置位</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OSD菜单</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可通过此菜单对镜头功能进行设置</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水平旋转角度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350°</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垂直旋转角度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-3</w:t>
            </w:r>
            <w:r>
              <w:rPr>
                <w:rFonts w:hint="eastAsia" w:ascii="Arial" w:hAnsi="Arial" w:cs="Arial"/>
                <w:color w:val="000000"/>
                <w:kern w:val="0"/>
                <w:sz w:val="18"/>
                <w:szCs w:val="18"/>
              </w:rPr>
              <w:t>5</w:t>
            </w:r>
            <w:r>
              <w:rPr>
                <w:rFonts w:ascii="Arial" w:hAnsi="Arial" w:cs="Arial"/>
                <w:color w:val="000000"/>
                <w:kern w:val="0"/>
                <w:sz w:val="18"/>
                <w:szCs w:val="18"/>
              </w:rPr>
              <w:t>°~+</w:t>
            </w:r>
            <w:r>
              <w:rPr>
                <w:rFonts w:hint="eastAsia" w:ascii="Arial" w:hAnsi="Arial" w:cs="Arial"/>
                <w:color w:val="000000"/>
                <w:kern w:val="0"/>
                <w:sz w:val="18"/>
                <w:szCs w:val="18"/>
              </w:rPr>
              <w:t>25</w:t>
            </w:r>
            <w:r>
              <w:rPr>
                <w:rFonts w:ascii="Arial" w:hAnsi="Arial" w:cs="Arial"/>
                <w:color w:val="000000"/>
                <w:kern w:val="0"/>
                <w:sz w:val="18"/>
                <w:szCs w:val="18"/>
              </w:rPr>
              <w:t>°</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水平转动速度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1.5°~300°/秒</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垂直转动速度</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1.5°~300°/秒</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信号格式（HD）</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1080P60/50  1080i60/50</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信号格式（SD）</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NTSC/PAL</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视频输出（HD）</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HD-SDI、HDMI</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控制协议</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VISCA 、PELCO P/D</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控制波特率</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9600/4800bps</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遥控器</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IR无线遥控器P/T/Z</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产品重量</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净重1.6kg、毛重2.8kg</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规格尺寸（w/h/L）</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摄像机11.5*18*29.7cm\外包装30.5*17.0*36.5cm</w:t>
            </w:r>
          </w:p>
        </w:tc>
      </w:tr>
      <w:tr>
        <w:tblPrEx>
          <w:tblLayout w:type="fixed"/>
          <w:tblCellMar>
            <w:top w:w="0" w:type="dxa"/>
            <w:left w:w="0" w:type="dxa"/>
            <w:bottom w:w="0" w:type="dxa"/>
            <w:right w:w="0" w:type="dxa"/>
          </w:tblCellMar>
        </w:tblPrEx>
        <w:trPr>
          <w:trHeight w:val="480" w:hRule="atLeast"/>
        </w:trPr>
        <w:tc>
          <w:tcPr>
            <w:tcW w:w="2400"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电源要求</w:t>
            </w:r>
          </w:p>
        </w:tc>
        <w:tc>
          <w:tcPr>
            <w:tcW w:w="7508" w:type="dxa"/>
            <w:tcBorders>
              <w:top w:val="single" w:color="AAAAAA" w:sz="6" w:space="0"/>
              <w:left w:val="single" w:color="AAAAAA" w:sz="6" w:space="0"/>
              <w:bottom w:val="single" w:color="AAAAAA" w:sz="6" w:space="0"/>
              <w:right w:val="single" w:color="AAAAAA" w:sz="6" w:space="0"/>
            </w:tcBorders>
            <w:shd w:val="clear" w:color="auto" w:fill="FFFFFF"/>
            <w:vAlign w:val="center"/>
          </w:tcPr>
          <w:p>
            <w:pPr>
              <w:widowControl/>
              <w:spacing w:before="100" w:beforeAutospacing="1" w:after="100" w:afterAutospacing="1"/>
              <w:jc w:val="center"/>
              <w:rPr>
                <w:rFonts w:ascii="Arial" w:hAnsi="Arial" w:cs="Arial"/>
                <w:color w:val="000000"/>
                <w:kern w:val="0"/>
                <w:sz w:val="18"/>
                <w:szCs w:val="18"/>
              </w:rPr>
            </w:pPr>
            <w:r>
              <w:rPr>
                <w:rFonts w:ascii="Arial" w:hAnsi="Arial" w:cs="Arial"/>
                <w:color w:val="000000"/>
                <w:kern w:val="0"/>
                <w:sz w:val="18"/>
                <w:szCs w:val="18"/>
              </w:rPr>
              <w:t>DC 12V±10% 3A</w:t>
            </w:r>
          </w:p>
        </w:tc>
      </w:tr>
    </w:tbl>
    <w:p/>
    <w:p>
      <w:pPr>
        <w:widowControl/>
        <w:spacing w:before="100" w:beforeAutospacing="1" w:after="100" w:afterAutospacing="1"/>
        <w:jc w:val="left"/>
        <w:rPr>
          <w:rFonts w:ascii="Arial" w:hAnsi="Arial" w:cs="Arial"/>
          <w:color w:val="000000"/>
          <w:kern w:val="0"/>
          <w:sz w:val="28"/>
          <w:szCs w:val="28"/>
        </w:rPr>
      </w:pPr>
    </w:p>
    <w:p/>
    <w:p/>
    <w:p/>
    <w:p/>
    <w:p/>
    <w:p/>
    <w:p/>
    <w:p/>
    <w:p>
      <w:pPr>
        <w:rPr>
          <w:rFonts w:hint="eastAsia" w:eastAsia="宋体"/>
          <w:lang w:val="en-US" w:eastAsia="zh-CN"/>
        </w:rPr>
      </w:pPr>
      <w:r>
        <w:rPr>
          <w:rFonts w:hint="eastAsia"/>
          <w:lang w:val="en-US" w:eastAsia="zh-CN"/>
        </w:rPr>
        <w:t>商展网3</w:t>
      </w:r>
    </w:p>
    <w:p>
      <w:pPr>
        <w:rPr>
          <w:rFonts w:hint="eastAsia" w:eastAsia="宋体"/>
          <w:lang w:eastAsia="zh-CN"/>
        </w:rPr>
      </w:pPr>
      <w:r>
        <w:rPr>
          <w:rFonts w:hint="eastAsia"/>
          <w:lang w:eastAsia="zh-CN"/>
        </w:rPr>
        <w:t>中国自动化</w:t>
      </w:r>
    </w:p>
    <w:p>
      <w:pPr>
        <w:rPr>
          <w:rFonts w:hint="eastAsia" w:eastAsia="宋体"/>
          <w:lang w:val="en-US" w:eastAsia="zh-CN"/>
        </w:rPr>
      </w:pPr>
      <w:r>
        <w:rPr>
          <w:rFonts w:hint="eastAsia"/>
          <w:lang w:val="en-US" w:eastAsia="zh-CN"/>
        </w:rPr>
        <w:t>商贸网审核</w:t>
      </w:r>
    </w:p>
    <w:p>
      <w:pPr>
        <w:rPr>
          <w:rFonts w:hint="eastAsia" w:eastAsia="宋体"/>
          <w:lang w:eastAsia="zh-CN"/>
        </w:rPr>
      </w:pPr>
      <w:r>
        <w:rPr>
          <w:rFonts w:hint="eastAsia"/>
          <w:lang w:eastAsia="zh-CN"/>
        </w:rPr>
        <w:t>货仓网</w:t>
      </w:r>
    </w:p>
    <w:p>
      <w:pPr>
        <w:rPr>
          <w:rFonts w:hint="eastAsia" w:eastAsia="宋体"/>
          <w:lang w:eastAsia="zh-CN"/>
        </w:rPr>
      </w:pPr>
      <w:r>
        <w:rPr>
          <w:rFonts w:hint="eastAsia"/>
          <w:lang w:eastAsia="zh-CN"/>
        </w:rPr>
        <w:t>准备网</w:t>
      </w:r>
    </w:p>
    <w:p>
      <w:pPr>
        <w:rPr>
          <w:rFonts w:hint="eastAsia"/>
          <w:lang w:val="en-US" w:eastAsia="zh-CN"/>
        </w:rPr>
      </w:pPr>
      <w:r>
        <w:rPr>
          <w:rFonts w:hint="eastAsia"/>
          <w:lang w:eastAsia="zh-CN"/>
        </w:rPr>
        <w:t>阿里伯乐</w:t>
      </w:r>
      <w:r>
        <w:rPr>
          <w:rFonts w:hint="eastAsia"/>
          <w:lang w:val="en-US" w:eastAsia="zh-CN"/>
        </w:rPr>
        <w:t xml:space="preserve">          3</w:t>
      </w:r>
    </w:p>
    <w:p>
      <w:pPr>
        <w:rPr>
          <w:rFonts w:hint="eastAsia"/>
          <w:lang w:val="en-US" w:eastAsia="zh-CN"/>
        </w:rPr>
      </w:pPr>
      <w:r>
        <w:rPr>
          <w:rFonts w:hint="eastAsia"/>
          <w:lang w:val="en-US" w:eastAsia="zh-CN"/>
        </w:rPr>
        <w:t>110http://www.b2b110.com</w:t>
      </w:r>
    </w:p>
    <w:p>
      <w:pPr>
        <w:rPr>
          <w:rFonts w:hint="eastAsia"/>
          <w:lang w:val="en-US" w:eastAsia="zh-CN"/>
        </w:rPr>
      </w:pPr>
      <w:r>
        <w:rPr>
          <w:rFonts w:hint="eastAsia"/>
          <w:lang w:val="en-US" w:eastAsia="zh-CN"/>
        </w:rPr>
        <w:t>中采网</w:t>
      </w:r>
    </w:p>
    <w:p>
      <w:pPr>
        <w:rPr>
          <w:rFonts w:hint="eastAsia"/>
          <w:lang w:val="en-US" w:eastAsia="zh-CN"/>
        </w:rPr>
      </w:pPr>
      <w:r>
        <w:rPr>
          <w:rFonts w:hint="eastAsia"/>
          <w:lang w:val="en-US" w:eastAsia="zh-CN"/>
        </w:rPr>
        <w:t>中国传动网</w:t>
      </w:r>
    </w:p>
    <w:p>
      <w:pPr>
        <w:rPr>
          <w:rFonts w:hint="eastAsia"/>
          <w:lang w:val="en-US" w:eastAsia="zh-CN"/>
        </w:rPr>
      </w:pPr>
      <w:r>
        <w:rPr>
          <w:rFonts w:hint="eastAsia"/>
          <w:lang w:val="en-US" w:eastAsia="zh-CN"/>
        </w:rPr>
        <w:t>高桥信息网</w:t>
      </w:r>
    </w:p>
    <w:p>
      <w:pPr>
        <w:rPr>
          <w:rFonts w:hint="eastAsia"/>
          <w:lang w:val="en-US" w:eastAsia="zh-CN"/>
        </w:rPr>
      </w:pPr>
      <w:r>
        <w:rPr>
          <w:rFonts w:hint="eastAsia"/>
          <w:lang w:val="en-US" w:eastAsia="zh-CN"/>
        </w:rPr>
        <w:t>全球黄页</w:t>
      </w:r>
    </w:p>
    <w:p>
      <w:pPr>
        <w:rPr>
          <w:rFonts w:hint="eastAsia"/>
          <w:lang w:val="en-US" w:eastAsia="zh-CN"/>
        </w:rPr>
      </w:pPr>
      <w:r>
        <w:rPr>
          <w:rFonts w:hint="eastAsia"/>
          <w:lang w:val="en-US" w:eastAsia="zh-CN"/>
        </w:rPr>
        <w:t>百年企业网        我们网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60463"/>
    <w:rsid w:val="0A2E038A"/>
    <w:rsid w:val="2F6259B1"/>
    <w:rsid w:val="36127EE4"/>
    <w:rsid w:val="36FA31B3"/>
    <w:rsid w:val="51F60463"/>
    <w:rsid w:val="5316796F"/>
    <w:rsid w:val="549875F1"/>
    <w:rsid w:val="57131E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2017-02-10T02:11:00Z</dcterms:created>
  <dc:creator>asus</dc:creator>
  <cp:lastModifiedBy>asus</cp:lastModifiedBy>
  <dcterms:modified xsi:type="dcterms:W3CDTF">2017-02-20T09:58:38Z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